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2D63A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План-сетка общелагерных мероприятий по программе </w:t>
      </w:r>
      <w:r>
        <w:rPr>
          <w:rFonts w:hint="default" w:ascii="Times New Roman" w:hAnsi="Times New Roman" w:eastAsia="Times New Roman"/>
          <w:b/>
          <w:sz w:val="24"/>
          <w:szCs w:val="24"/>
        </w:rPr>
        <w:t>«Рабочие мелодии Кузбасса»</w:t>
      </w:r>
    </w:p>
    <w:p w14:paraId="7A0A3240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Девиз смены: </w:t>
      </w:r>
      <w:r>
        <w:rPr>
          <w:rFonts w:hint="default" w:ascii="Times New Roman" w:hAnsi="Times New Roman" w:eastAsia="Times New Roman"/>
          <w:b/>
          <w:sz w:val="24"/>
          <w:szCs w:val="24"/>
        </w:rPr>
        <w:t>Кузбасс — это я! Кузбасс — это мы! Кузбасс — это лучшие люди страны!</w:t>
      </w:r>
    </w:p>
    <w:p w14:paraId="155AC52D"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Название каждого отряда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должно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/>
        </w:rPr>
        <w:t xml:space="preserve"> содержать  региональный компонент</w:t>
      </w:r>
    </w:p>
    <w:tbl>
      <w:tblPr>
        <w:tblStyle w:val="18"/>
        <w:tblW w:w="16036" w:type="dxa"/>
        <w:tblInd w:w="-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2256"/>
        <w:gridCol w:w="2255"/>
        <w:gridCol w:w="2190"/>
        <w:gridCol w:w="2461"/>
        <w:gridCol w:w="2538"/>
        <w:gridCol w:w="2397"/>
        <w:gridCol w:w="1939"/>
      </w:tblGrid>
      <w:tr w14:paraId="7B466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0" w:hRule="atLeast"/>
        </w:trPr>
        <w:tc>
          <w:tcPr>
            <w:tcW w:w="22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978B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1 день</w:t>
            </w:r>
          </w:p>
        </w:tc>
        <w:tc>
          <w:tcPr>
            <w:tcW w:w="2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ED55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2 день</w:t>
            </w:r>
          </w:p>
        </w:tc>
        <w:tc>
          <w:tcPr>
            <w:tcW w:w="21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BD68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3 день</w:t>
            </w:r>
          </w:p>
        </w:tc>
        <w:tc>
          <w:tcPr>
            <w:tcW w:w="2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B7E9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4 день</w:t>
            </w:r>
          </w:p>
        </w:tc>
        <w:tc>
          <w:tcPr>
            <w:tcW w:w="253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F1CA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5 день</w:t>
            </w:r>
          </w:p>
        </w:tc>
        <w:tc>
          <w:tcPr>
            <w:tcW w:w="239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0258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6 день</w:t>
            </w:r>
          </w:p>
        </w:tc>
        <w:tc>
          <w:tcPr>
            <w:tcW w:w="193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235CE2">
            <w:pPr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ind w:left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день</w:t>
            </w:r>
          </w:p>
        </w:tc>
      </w:tr>
      <w:tr w14:paraId="795A9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0" w:hRule="atLeast"/>
        </w:trPr>
        <w:tc>
          <w:tcPr>
            <w:tcW w:w="22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76CB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Ознакомительная экскурсия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За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чудесами Кузбасса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(квест по станциям ДОЛ отрядами воспитанников ВДК</w:t>
            </w:r>
          </w:p>
          <w:p w14:paraId="36C0179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Перекличка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Вместе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с Кузбассом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совместное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с отрядами оформление карты Кузбасса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</w:t>
            </w:r>
          </w:p>
          <w:p w14:paraId="47F4BF4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Дискотека «Чударики»</w:t>
            </w:r>
          </w:p>
          <w:p w14:paraId="01006BD3"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</w:p>
        </w:tc>
        <w:tc>
          <w:tcPr>
            <w:tcW w:w="22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B0F12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Физкультурно-оздоровительное мероприятие «Наш пример –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Виктор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Александрович Сидяк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(командные эстафеты на спортплощадке).</w:t>
            </w:r>
          </w:p>
          <w:p w14:paraId="0FE5B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Представление отрядов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«Сокровища Кузнецкой земли»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(выступление каждого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отряда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на сцене)</w:t>
            </w:r>
          </w:p>
          <w:p w14:paraId="278F26D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Песня «Гимн шахтеров Кузбасса»</w:t>
            </w:r>
          </w:p>
          <w:p w14:paraId="526CF8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Общелагерный костер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Пламя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кузбасских сердец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(командное исполнение песен).</w:t>
            </w:r>
          </w:p>
          <w:p w14:paraId="265288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Песня 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Кузбасс - сокровище Сибири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</w:p>
          <w:p w14:paraId="0989B2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</w:p>
          <w:p w14:paraId="5C8BE12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98E1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Физкультурно-оздоровительное мероприятие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За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кубком Юрия Яковлевича Арбачакова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индивидуальные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и командные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спортивные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состязания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).</w:t>
            </w:r>
          </w:p>
          <w:p w14:paraId="07CBB1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рмарка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талантов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Золотые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россыпи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творческие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номера отрядов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</w:t>
            </w:r>
          </w:p>
          <w:p w14:paraId="7C13F4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FF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Песня </w:t>
            </w:r>
            <w:r>
              <w:rPr>
                <w:rFonts w:hint="default"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val="ru-RU"/>
              </w:rPr>
              <w:t>Сергея Ксенофонтова «Родной Кузбасс</w:t>
            </w:r>
            <w:r>
              <w:rPr>
                <w:rFonts w:ascii="Times New Roman" w:hAnsi="Times New Roman" w:eastAsia="Times New Roman" w:cs="Times New Roman"/>
                <w:b/>
                <w:color w:val="0000FF"/>
                <w:sz w:val="24"/>
                <w:szCs w:val="24"/>
                <w:highlight w:val="none"/>
              </w:rPr>
              <w:t>»</w:t>
            </w:r>
          </w:p>
          <w:p w14:paraId="499EA5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Общелагерная дискотека «Голос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моей Родины»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(представление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клипов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воспитанниками отряда)</w:t>
            </w:r>
          </w:p>
          <w:p w14:paraId="5A9099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Песня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Кузбасс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, давай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</w:p>
          <w:p w14:paraId="66593F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</w:p>
          <w:p w14:paraId="15D06E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</w:p>
          <w:p w14:paraId="2849F3A1"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shd w:val="clear" w:fill="B2EC0A"/>
                <w:lang w:val="ru-RU"/>
              </w:rPr>
            </w:pPr>
          </w:p>
        </w:tc>
        <w:tc>
          <w:tcPr>
            <w:tcW w:w="2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132E2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Физкультурно-оздоровительное мероприятие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Тянемся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вместе с Марией Евгеньевной Филатовой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общеотрядная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гимнастика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по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станция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).</w:t>
            </w:r>
          </w:p>
          <w:p w14:paraId="680D760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араван впечатлений</w:t>
            </w:r>
          </w:p>
          <w:p w14:paraId="11F59E4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Дорогами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Кузбасса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(совместное выступление каждого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отряда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с представлением достопримечательностей городов региона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</w:t>
            </w:r>
          </w:p>
          <w:p w14:paraId="6001D48A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Песня 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Владимира Курского «Кузбасс»</w:t>
            </w:r>
          </w:p>
          <w:p w14:paraId="7C7E518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Общелагерная дискотека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Битва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танцоров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(флешмоб от каждого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отряда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</w:t>
            </w:r>
          </w:p>
          <w:p w14:paraId="1063BBA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Песня 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Олега Газманова «Кузбасс»</w:t>
            </w:r>
          </w:p>
          <w:p w14:paraId="1DEF37C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</w:pPr>
          </w:p>
        </w:tc>
        <w:tc>
          <w:tcPr>
            <w:tcW w:w="253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CFB8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Физкультурно-оздоровительное мероприятие 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Навстречу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рекордам с Александром Андреевичем Бессмертных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(участие  отряда и групп поддержки в общелагерно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й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олимпиаде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).</w:t>
            </w:r>
          </w:p>
          <w:p w14:paraId="70333D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Битва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хоров «Мы дети твои, Кузбасс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(совместное выступление каждого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отряда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</w:t>
            </w:r>
          </w:p>
          <w:p w14:paraId="2E462B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Песня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Бабкины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внуки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Кузбасс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</w:p>
          <w:p w14:paraId="66A717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Общелагерная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дискотека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(выступление воспитанников отряда в любом составе)</w:t>
            </w:r>
          </w:p>
          <w:p w14:paraId="636E6D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Песня 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Виктора Логинова «Кузбасс! Сибирь! Россия!»</w:t>
            </w:r>
          </w:p>
          <w:p w14:paraId="43439A3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shd w:val="clear" w:fill="B2EC0A"/>
                <w:lang w:val="ru-RU"/>
              </w:rPr>
            </w:pPr>
          </w:p>
        </w:tc>
        <w:tc>
          <w:tcPr>
            <w:tcW w:w="23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A4A41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Физкультурно-оздоровительное мероприятие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Держи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удар как Григорий Анатольевич Дрозд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(участие футболистов отряда и групп поддержки в общелагерном турнире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по футболу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).</w:t>
            </w:r>
          </w:p>
          <w:p w14:paraId="2F41EC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онцерт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Живи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Кузбасс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, и процветай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(совместное выступление каждого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отряда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)</w:t>
            </w:r>
          </w:p>
          <w:p w14:paraId="55221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Песня 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Живи в едином ритме, Кузбасс!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</w:p>
          <w:p w14:paraId="644B7F5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bookmarkStart w:id="0" w:name="_heading=h.gjdgxs" w:colFirst="0" w:colLast="0"/>
            <w:bookmarkEnd w:id="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Общелагерная дискотека 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Парад -алле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(коллективный танец для каждого отряда и флеш моб для всего лагеря).</w:t>
            </w:r>
          </w:p>
          <w:p w14:paraId="610F48C3">
            <w:pPr>
              <w:numPr>
                <w:ilvl w:val="0"/>
                <w:numId w:val="0"/>
              </w:num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Песня 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Олега Газманова «Кузбасс»</w:t>
            </w:r>
          </w:p>
        </w:tc>
        <w:tc>
          <w:tcPr>
            <w:tcW w:w="193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42CB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Линейка закрытия смены «Родина моя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 xml:space="preserve"> - Кузбасс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!»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(закладка отрядного послания в «Капсулу времени» для будущих воспитанников лагеря)</w:t>
            </w:r>
          </w:p>
          <w:p w14:paraId="388F9E2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Песня 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fldChar w:fldCharType="begin"/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instrText xml:space="preserve"> HYPERLINK "https://pinkamuz.pro/search/%D0%94%D0%B0%D1%80%D0%B8%D0%BD%D0%B0 %D0%A7%D0%B5%D1%80%D0%BD%D1%8B%D1%88 feat. %D0%94%D0%B0%D1%80%D1%8C%D1%8F %D0%93%D0%B5%D0%B4%D0%B2%D0%B8%D0%BB%D0%B0%D0%B9%D1%82%D0%B5" </w:instrTex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fldChar w:fldCharType="separate"/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Дарина Черныш feat. Дарья Гедвилайте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fldChar w:fldCharType="end"/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 </w:t>
            </w:r>
          </w:p>
          <w:p w14:paraId="5C34A28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highlight w:val="none"/>
                <w:lang w:val="ru-RU"/>
              </w:rPr>
              <w:t>Огни Кузбасса»</w:t>
            </w:r>
          </w:p>
          <w:p w14:paraId="633993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>Операция «В добрый путь!»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(общение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>коллективом отряда).</w:t>
            </w:r>
          </w:p>
          <w:p w14:paraId="22ED323C">
            <w:pPr>
              <w:numPr>
                <w:ilvl w:val="3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>тебя всег</w:t>
            </w:r>
            <w:bookmarkStart w:id="1" w:name="_GoBack"/>
            <w:bookmarkEnd w:id="1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>ду</w:t>
            </w:r>
          </w:p>
        </w:tc>
      </w:tr>
    </w:tbl>
    <w:p w14:paraId="13F162A9"/>
    <w:p w14:paraId="2FF9CDFC"/>
    <w:p w14:paraId="2E934866">
      <w:pPr>
        <w:rPr>
          <w:rFonts w:hint="default"/>
          <w:lang w:val="ru-RU"/>
        </w:rPr>
      </w:pPr>
    </w:p>
    <w:sectPr>
      <w:pgSz w:w="16838" w:h="11906" w:orient="landscape"/>
      <w:pgMar w:top="426" w:right="1134" w:bottom="284" w:left="1134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80A894"/>
    <w:multiLevelType w:val="singleLevel"/>
    <w:tmpl w:val="A280A89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0A5B70C4"/>
    <w:multiLevelType w:val="multilevel"/>
    <w:tmpl w:val="0A5B70C4"/>
    <w:lvl w:ilvl="0" w:tentative="0">
      <w:start w:val="7"/>
      <w:numFmt w:val="decimal"/>
      <w:lvlText w:val="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BE0"/>
    <w:rsid w:val="000A7E4E"/>
    <w:rsid w:val="001625A3"/>
    <w:rsid w:val="0020226D"/>
    <w:rsid w:val="002046E6"/>
    <w:rsid w:val="0024636D"/>
    <w:rsid w:val="002509A1"/>
    <w:rsid w:val="00275311"/>
    <w:rsid w:val="002B273E"/>
    <w:rsid w:val="003B6BE0"/>
    <w:rsid w:val="004172C5"/>
    <w:rsid w:val="005001D8"/>
    <w:rsid w:val="005A3009"/>
    <w:rsid w:val="0060134B"/>
    <w:rsid w:val="007432DF"/>
    <w:rsid w:val="007E4AD1"/>
    <w:rsid w:val="007F15F3"/>
    <w:rsid w:val="00860A69"/>
    <w:rsid w:val="00866096"/>
    <w:rsid w:val="009430B6"/>
    <w:rsid w:val="00973B14"/>
    <w:rsid w:val="00990E1C"/>
    <w:rsid w:val="009D0EAC"/>
    <w:rsid w:val="009E638D"/>
    <w:rsid w:val="00BD2887"/>
    <w:rsid w:val="00C0582A"/>
    <w:rsid w:val="00CE596D"/>
    <w:rsid w:val="00E04537"/>
    <w:rsid w:val="00EE1AAA"/>
    <w:rsid w:val="00F050EE"/>
    <w:rsid w:val="00F22A78"/>
    <w:rsid w:val="00F37025"/>
    <w:rsid w:val="00FD2856"/>
    <w:rsid w:val="10315245"/>
    <w:rsid w:val="347A2526"/>
    <w:rsid w:val="57845CAE"/>
    <w:rsid w:val="58D26669"/>
    <w:rsid w:val="5B707201"/>
    <w:rsid w:val="7A0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paragraph" w:styleId="11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Subtitle"/>
    <w:basedOn w:val="1"/>
    <w:next w:val="1"/>
    <w:qFormat/>
    <w:uiPriority w:val="0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34"/>
    <w:pPr>
      <w:spacing w:after="0" w:line="276" w:lineRule="auto"/>
      <w:ind w:left="720"/>
      <w:contextualSpacing/>
    </w:pPr>
    <w:rPr>
      <w:rFonts w:ascii="Arial" w:hAnsi="Arial" w:eastAsia="Arial" w:cs="Arial"/>
      <w:lang w:val="ru"/>
    </w:rPr>
  </w:style>
  <w:style w:type="character" w:customStyle="1" w:styleId="16">
    <w:name w:val="Текст выноски Знак"/>
    <w:basedOn w:val="8"/>
    <w:link w:val="11"/>
    <w:semiHidden/>
    <w:qFormat/>
    <w:uiPriority w:val="99"/>
    <w:rPr>
      <w:rFonts w:ascii="Segoe UI" w:hAnsi="Segoe UI" w:eastAsia="Calibri" w:cs="Segoe UI"/>
      <w:sz w:val="18"/>
      <w:szCs w:val="18"/>
      <w:lang w:eastAsia="ru-RU"/>
    </w:rPr>
  </w:style>
  <w:style w:type="table" w:customStyle="1" w:styleId="17">
    <w:name w:val="_Style 16"/>
    <w:basedOn w:val="14"/>
    <w:qFormat/>
    <w:uiPriority w:val="0"/>
    <w:tblPr>
      <w:tblCellMar>
        <w:left w:w="115" w:type="dxa"/>
        <w:right w:w="115" w:type="dxa"/>
      </w:tblCellMar>
    </w:tblPr>
  </w:style>
  <w:style w:type="table" w:customStyle="1" w:styleId="18">
    <w:name w:val="_Style 17"/>
    <w:basedOn w:val="14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S+W7ZQDBmOWFhdkCNGnCJtlhyA==">CgMxLjAyCGguZ2pkZ3hzOAByITFSalF0UVo4UTRmMkdrSGtDTTM3dWhDUTVGOTJlakM1eg==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2300</Characters>
  <Lines>19</Lines>
  <Paragraphs>5</Paragraphs>
  <TotalTime>1351</TotalTime>
  <ScaleCrop>false</ScaleCrop>
  <LinksUpToDate>false</LinksUpToDate>
  <CharactersWithSpaces>2698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2025-08-20T03:27:00Z</dcterms:created>
  <dc:creator>Бабалаева Мария Викторовна</dc:creator>
  <cp:lastModifiedBy>Пользователь</cp:lastModifiedBy>
  <dcterms:modified xsi:type="dcterms:W3CDTF">2026-01-13T15:23:07Z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7B39165A6E5647E2B61541DBE9ED4EED_13</vt:lpwstr>
  </property>
</Properties>
</file>